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52" w:rsidRPr="00C7680B" w:rsidRDefault="005B7152" w:rsidP="005B7152">
      <w:pPr>
        <w:jc w:val="left"/>
        <w:rPr>
          <w:rFonts w:ascii="黑体" w:eastAsia="黑体" w:hAnsi="黑体" w:hint="eastAsia"/>
          <w:sz w:val="30"/>
          <w:szCs w:val="30"/>
        </w:rPr>
      </w:pPr>
      <w:r w:rsidRPr="00C7680B">
        <w:rPr>
          <w:rFonts w:ascii="黑体" w:eastAsia="黑体" w:hAnsi="黑体" w:hint="eastAsia"/>
          <w:sz w:val="30"/>
          <w:szCs w:val="30"/>
        </w:rPr>
        <w:t>附件1</w:t>
      </w:r>
    </w:p>
    <w:tbl>
      <w:tblPr>
        <w:tblW w:w="8612" w:type="dxa"/>
        <w:jc w:val="center"/>
        <w:tblLayout w:type="fixed"/>
        <w:tblLook w:val="0000" w:firstRow="0" w:lastRow="0" w:firstColumn="0" w:lastColumn="0" w:noHBand="0" w:noVBand="0"/>
      </w:tblPr>
      <w:tblGrid>
        <w:gridCol w:w="892"/>
        <w:gridCol w:w="4602"/>
        <w:gridCol w:w="3118"/>
        <w:tblGridChange w:id="0">
          <w:tblGrid>
            <w:gridCol w:w="892"/>
            <w:gridCol w:w="4602"/>
            <w:gridCol w:w="3118"/>
          </w:tblGrid>
        </w:tblGridChange>
      </w:tblGrid>
      <w:tr w:rsidR="005B7152" w:rsidRPr="008E5544" w:rsidTr="00351FC0">
        <w:trPr>
          <w:trHeight w:val="680"/>
          <w:jc w:val="center"/>
        </w:trPr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8E5544" w:rsidRDefault="005B7152" w:rsidP="00351FC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bookmarkStart w:id="1" w:name="_GoBack"/>
            <w:r w:rsidRPr="008E554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深圳市药品检验</w:t>
            </w:r>
            <w:r w:rsidRPr="00B252B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研究院</w:t>
            </w:r>
            <w:r w:rsidRPr="008E554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企业技术人员短期培训内容一览表</w:t>
            </w:r>
            <w:bookmarkEnd w:id="1"/>
          </w:p>
        </w:tc>
      </w:tr>
      <w:tr w:rsidR="005B7152" w:rsidRPr="008E5544" w:rsidTr="00351FC0">
        <w:trPr>
          <w:trHeight w:val="545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8E5544" w:rsidRDefault="005B7152" w:rsidP="00351FC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152" w:rsidRPr="008E5544" w:rsidRDefault="005B7152" w:rsidP="00351FC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8E5544" w:rsidRDefault="005B7152" w:rsidP="00351FC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实施部门</w:t>
            </w:r>
          </w:p>
        </w:tc>
      </w:tr>
      <w:tr w:rsidR="005B7152" w:rsidRPr="008E5544" w:rsidTr="00351FC0">
        <w:trPr>
          <w:trHeight w:val="545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8E5544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152" w:rsidRPr="0070006F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70006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部分中药材真伪鉴别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B7152" w:rsidRPr="00E912D6" w:rsidRDefault="005B7152" w:rsidP="00351FC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E912D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中药检验室</w:t>
            </w:r>
          </w:p>
        </w:tc>
      </w:tr>
      <w:tr w:rsidR="005B7152" w:rsidRPr="008E5544" w:rsidTr="00351FC0">
        <w:trPr>
          <w:trHeight w:val="545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8E5544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152" w:rsidRPr="0070006F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70006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中药标本管理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B7152" w:rsidRPr="00E912D6" w:rsidRDefault="005B7152" w:rsidP="00351FC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5B7152" w:rsidRPr="008E5544" w:rsidTr="00351FC0">
        <w:trPr>
          <w:trHeight w:val="545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8E5544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152" w:rsidRPr="0070006F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70006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中药检验技术培训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E912D6" w:rsidRDefault="005B7152" w:rsidP="00351FC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5B7152" w:rsidRPr="008E5544" w:rsidTr="00351FC0">
        <w:trPr>
          <w:trHeight w:val="545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8E5544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152" w:rsidRPr="0070006F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70006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化妆品--糖皮质激素</w:t>
            </w:r>
            <w:r w:rsidRPr="0070006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的测定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E912D6" w:rsidRDefault="005B7152" w:rsidP="00351FC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E912D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保健食品化妆品检验室</w:t>
            </w:r>
          </w:p>
        </w:tc>
      </w:tr>
      <w:tr w:rsidR="005B7152" w:rsidRPr="008E5544" w:rsidTr="00351FC0">
        <w:trPr>
          <w:trHeight w:val="545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8E5544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152" w:rsidRPr="0070006F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70006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保健食品--总皂苷的测定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E912D6" w:rsidRDefault="005B7152" w:rsidP="00351FC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5B7152" w:rsidRPr="008E5544" w:rsidTr="00351FC0">
        <w:trPr>
          <w:trHeight w:val="993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8E5544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152" w:rsidRPr="0070006F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70006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肝素、胰岛素等生物测定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E912D6" w:rsidRDefault="005B7152" w:rsidP="00351FC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E912D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药理毒理室</w:t>
            </w:r>
          </w:p>
        </w:tc>
      </w:tr>
      <w:tr w:rsidR="005B7152" w:rsidRPr="008E5544" w:rsidTr="00351FC0">
        <w:trPr>
          <w:trHeight w:val="56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8E5544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152" w:rsidRPr="0070006F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70006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细菌内毒素检查和方法建立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E912D6" w:rsidRDefault="005B7152" w:rsidP="00351FC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5B7152" w:rsidRPr="008E5544" w:rsidTr="00351FC0">
        <w:trPr>
          <w:trHeight w:val="605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8E5544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4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152" w:rsidRPr="0070006F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70006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微生物鉴别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E912D6" w:rsidRDefault="005B7152" w:rsidP="00351FC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E912D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微生物检验室</w:t>
            </w:r>
          </w:p>
        </w:tc>
      </w:tr>
      <w:tr w:rsidR="005B7152" w:rsidRPr="008E5544" w:rsidTr="00351FC0">
        <w:trPr>
          <w:trHeight w:val="564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8E5544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4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152" w:rsidRPr="0070006F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70006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菌种保藏及工作菌液制备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E912D6" w:rsidRDefault="005B7152" w:rsidP="00351FC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5B7152" w:rsidRPr="008E5544" w:rsidTr="00351FC0">
        <w:trPr>
          <w:trHeight w:val="59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8E5544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4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70006F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70006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实验用水检验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152" w:rsidRPr="00E912D6" w:rsidRDefault="005B7152" w:rsidP="00351FC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E912D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分析测试研究室</w:t>
            </w:r>
          </w:p>
        </w:tc>
      </w:tr>
      <w:tr w:rsidR="005B7152" w:rsidRPr="008E5544" w:rsidTr="00351FC0">
        <w:trPr>
          <w:trHeight w:val="605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8E5544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70006F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70006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滴定液标定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E912D6" w:rsidRDefault="005B7152" w:rsidP="00351FC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5B7152" w:rsidRPr="008E5544" w:rsidTr="00351FC0">
        <w:trPr>
          <w:trHeight w:val="570"/>
          <w:jc w:val="center"/>
        </w:trPr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8E5544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70006F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70006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培养基的制备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152" w:rsidRPr="008E5544" w:rsidRDefault="005B7152" w:rsidP="00351FC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体外诊断试剂检测部</w:t>
            </w:r>
          </w:p>
        </w:tc>
      </w:tr>
      <w:tr w:rsidR="005B7152" w:rsidRPr="008E5544" w:rsidTr="00351FC0">
        <w:trPr>
          <w:trHeight w:val="510"/>
          <w:jc w:val="center"/>
        </w:trPr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8E5544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70006F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70006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无菌和微生物限度试验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152" w:rsidRPr="008E5544" w:rsidRDefault="005B7152" w:rsidP="00351FC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5B7152" w:rsidRPr="008E5544" w:rsidTr="00351FC0">
        <w:trPr>
          <w:trHeight w:val="600"/>
          <w:jc w:val="center"/>
        </w:trPr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8E5544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70006F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70006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细菌内毒素检查和方法建立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8E5544" w:rsidRDefault="005B7152" w:rsidP="00351FC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5B7152" w:rsidRPr="008E5544" w:rsidTr="00351FC0">
        <w:trPr>
          <w:trHeight w:val="841"/>
          <w:jc w:val="center"/>
        </w:trPr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8E5544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70006F" w:rsidRDefault="005B7152" w:rsidP="00351FC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70006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动物实验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52" w:rsidRPr="008E5544" w:rsidRDefault="005B7152" w:rsidP="00351FC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无源</w:t>
            </w:r>
            <w:r w:rsidRPr="00E912D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医疗器械检测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部</w:t>
            </w:r>
          </w:p>
        </w:tc>
      </w:tr>
    </w:tbl>
    <w:p w:rsidR="000A4F21" w:rsidRPr="005B7152" w:rsidRDefault="005B7152" w:rsidP="005B7152">
      <w:pPr>
        <w:spacing w:line="60" w:lineRule="atLeast"/>
        <w:jc w:val="left"/>
        <w:rPr>
          <w:rFonts w:hint="eastAsia"/>
        </w:rPr>
      </w:pPr>
      <w:r w:rsidRPr="00075846">
        <w:rPr>
          <w:rFonts w:ascii="仿宋_GB2312" w:eastAsia="仿宋_GB2312" w:hint="eastAsia"/>
          <w:sz w:val="28"/>
          <w:szCs w:val="28"/>
        </w:rPr>
        <w:t>注：“化妆品--糖皮质激素的测定”、“保健食品--总皂苷的测定”需要有检品才能开展培训，因此报名这两项培训的人员请等待通知，工作人员将</w:t>
      </w:r>
      <w:r>
        <w:rPr>
          <w:rFonts w:ascii="仿宋_GB2312" w:eastAsia="仿宋_GB2312" w:hint="eastAsia"/>
          <w:sz w:val="28"/>
          <w:szCs w:val="28"/>
        </w:rPr>
        <w:t>根据检</w:t>
      </w:r>
      <w:proofErr w:type="gramStart"/>
      <w:r>
        <w:rPr>
          <w:rFonts w:ascii="仿宋_GB2312" w:eastAsia="仿宋_GB2312" w:hint="eastAsia"/>
          <w:sz w:val="28"/>
          <w:szCs w:val="28"/>
        </w:rPr>
        <w:t>品情况</w:t>
      </w:r>
      <w:proofErr w:type="gramEnd"/>
      <w:r>
        <w:rPr>
          <w:rFonts w:ascii="仿宋_GB2312" w:eastAsia="仿宋_GB2312" w:hint="eastAsia"/>
          <w:sz w:val="28"/>
          <w:szCs w:val="28"/>
        </w:rPr>
        <w:t>及时告知具体培训时间。</w:t>
      </w:r>
    </w:p>
    <w:sectPr w:rsidR="000A4F21" w:rsidRPr="005B7152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191" w:rsidRDefault="005B7152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74191" w:rsidRDefault="005B71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191" w:rsidRDefault="005B7152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A74191" w:rsidRDefault="005B7152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52"/>
    <w:rsid w:val="000A4F21"/>
    <w:rsid w:val="005B7152"/>
    <w:rsid w:val="007924CE"/>
    <w:rsid w:val="00896870"/>
    <w:rsid w:val="00A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D3F6E-1C23-4FEE-9696-5EF2F5F4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1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B7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B715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B7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李加福</dc:creator>
  <cp:keywords/>
  <dc:description/>
  <cp:lastModifiedBy>李加福</cp:lastModifiedBy>
  <cp:revision>1</cp:revision>
  <dcterms:created xsi:type="dcterms:W3CDTF">2018-03-13T09:03:00Z</dcterms:created>
  <dcterms:modified xsi:type="dcterms:W3CDTF">2018-03-13T09:03:00Z</dcterms:modified>
</cp:coreProperties>
</file>